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6" w:rsidRDefault="00D53D86">
      <w:pPr>
        <w:rPr>
          <w:rFonts w:ascii="Comic Sans MS" w:hAnsi="Comic Sans MS"/>
          <w:color w:val="17365D" w:themeColor="text2" w:themeShade="BF"/>
          <w:sz w:val="72"/>
        </w:rPr>
      </w:pPr>
      <w:r w:rsidRPr="00D53D86">
        <w:rPr>
          <w:rFonts w:ascii="Comic Sans MS" w:hAnsi="Comic Sans MS"/>
          <w:color w:val="17365D" w:themeColor="text2" w:themeShade="BF"/>
          <w:sz w:val="72"/>
        </w:rPr>
        <w:t>Make Your Own Word Wall!</w:t>
      </w:r>
    </w:p>
    <w:p w:rsidR="00D53D86" w:rsidRDefault="005A0341" w:rsidP="005A0341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noProof/>
          <w:color w:val="17365D" w:themeColor="text2" w:themeShade="BF"/>
          <w:sz w:val="52"/>
        </w:rPr>
        <w:drawing>
          <wp:inline distT="0" distB="0" distL="0" distR="0">
            <wp:extent cx="2116455" cy="226885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1645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86" w:rsidRPr="005A0341" w:rsidRDefault="00D53D86" w:rsidP="00D53D86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Turn to the next open page in your journal</w:t>
      </w:r>
    </w:p>
    <w:p w:rsidR="00D53D86" w:rsidRPr="005A0341" w:rsidRDefault="00D53D86" w:rsidP="00D53D86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Look at the new words on the board</w:t>
      </w:r>
    </w:p>
    <w:p w:rsidR="00D53D86" w:rsidRPr="005A0341" w:rsidRDefault="00D53D86" w:rsidP="00D53D86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 xml:space="preserve">Make a new entry for each new word </w:t>
      </w:r>
    </w:p>
    <w:p w:rsidR="00D53D86" w:rsidRPr="005A0341" w:rsidRDefault="00D53D86" w:rsidP="00D53D86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Each word needs:</w:t>
      </w:r>
    </w:p>
    <w:p w:rsidR="00D53D86" w:rsidRPr="005A0341" w:rsidRDefault="00D53D86" w:rsidP="00D53D86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A definition</w:t>
      </w:r>
    </w:p>
    <w:p w:rsidR="00D53D86" w:rsidRPr="005A0341" w:rsidRDefault="00D53D86" w:rsidP="00D53D86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A sentence</w:t>
      </w:r>
    </w:p>
    <w:p w:rsidR="005A0341" w:rsidRPr="005A0341" w:rsidRDefault="00D53D86" w:rsidP="00D53D86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5A0341">
        <w:rPr>
          <w:rFonts w:ascii="Comic Sans MS" w:hAnsi="Comic Sans MS"/>
          <w:color w:val="17365D" w:themeColor="text2" w:themeShade="BF"/>
          <w:sz w:val="48"/>
        </w:rPr>
        <w:t>A number sentence</w:t>
      </w:r>
    </w:p>
    <w:p w:rsidR="00D53D86" w:rsidRPr="005A0341" w:rsidRDefault="00D53D86" w:rsidP="00D53D86">
      <w:pPr>
        <w:rPr>
          <w:rFonts w:ascii="Comic Sans MS" w:hAnsi="Comic Sans MS"/>
          <w:color w:val="17365D" w:themeColor="text2" w:themeShade="BF"/>
          <w:sz w:val="40"/>
        </w:rPr>
      </w:pPr>
      <w:r w:rsidRPr="005A0341">
        <w:rPr>
          <w:rFonts w:ascii="Comic Sans MS" w:hAnsi="Comic Sans MS"/>
          <w:color w:val="17365D" w:themeColor="text2" w:themeShade="BF"/>
          <w:sz w:val="40"/>
        </w:rPr>
        <w:t>Try to think of your own sentences!</w:t>
      </w:r>
    </w:p>
    <w:p w:rsidR="002A3084" w:rsidRPr="005A0341" w:rsidRDefault="00D53D86" w:rsidP="00D53D86">
      <w:pPr>
        <w:rPr>
          <w:rFonts w:ascii="Comic Sans MS" w:hAnsi="Comic Sans MS"/>
          <w:color w:val="17365D" w:themeColor="text2" w:themeShade="BF"/>
          <w:sz w:val="40"/>
        </w:rPr>
      </w:pPr>
      <w:r w:rsidRPr="005A0341">
        <w:rPr>
          <w:rFonts w:ascii="Comic Sans MS" w:hAnsi="Comic Sans MS"/>
          <w:color w:val="17365D" w:themeColor="text2" w:themeShade="BF"/>
          <w:sz w:val="40"/>
        </w:rPr>
        <w:t>Do not forget to check out the Math Talk cards for extra fun!</w:t>
      </w:r>
    </w:p>
    <w:sectPr w:rsidR="002A3084" w:rsidRPr="005A0341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27E9"/>
    <w:multiLevelType w:val="hybridMultilevel"/>
    <w:tmpl w:val="B664B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EEE"/>
    <w:rsid w:val="005A0341"/>
    <w:rsid w:val="00857534"/>
    <w:rsid w:val="009E2EEE"/>
    <w:rsid w:val="00D53D8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11</cp:revision>
  <dcterms:created xsi:type="dcterms:W3CDTF">2012-12-10T18:16:00Z</dcterms:created>
  <dcterms:modified xsi:type="dcterms:W3CDTF">2012-12-10T18:22:00Z</dcterms:modified>
</cp:coreProperties>
</file>